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0C" w:rsidRDefault="00D53E0C" w:rsidP="00D53E0C">
      <w:pPr>
        <w:pStyle w:val="2"/>
        <w:spacing w:after="0" w:line="415" w:lineRule="auto"/>
        <w:jc w:val="center"/>
        <w:rPr>
          <w:kern w:val="0"/>
        </w:rPr>
      </w:pPr>
      <w:r>
        <w:rPr>
          <w:rFonts w:hint="eastAsia"/>
          <w:kern w:val="0"/>
        </w:rPr>
        <w:t>清华大学航天航空学院</w:t>
      </w:r>
      <w:r>
        <w:rPr>
          <w:rFonts w:hint="eastAsia"/>
          <w:kern w:val="0"/>
        </w:rPr>
        <w:t>201</w:t>
      </w:r>
      <w:r w:rsidR="00045785">
        <w:rPr>
          <w:rFonts w:hint="eastAsia"/>
          <w:kern w:val="0"/>
        </w:rPr>
        <w:t>6</w:t>
      </w:r>
      <w:r>
        <w:rPr>
          <w:rFonts w:hint="eastAsia"/>
          <w:kern w:val="0"/>
        </w:rPr>
        <w:t>年</w:t>
      </w:r>
    </w:p>
    <w:p w:rsidR="00D53E0C" w:rsidRPr="002B2B34" w:rsidRDefault="00D53E0C" w:rsidP="00D53E0C">
      <w:pPr>
        <w:pStyle w:val="2"/>
        <w:spacing w:before="0" w:line="415" w:lineRule="auto"/>
        <w:jc w:val="center"/>
        <w:rPr>
          <w:kern w:val="0"/>
          <w:sz w:val="24"/>
          <w:szCs w:val="24"/>
        </w:rPr>
      </w:pPr>
      <w:r>
        <w:rPr>
          <w:rFonts w:hint="eastAsia"/>
          <w:kern w:val="0"/>
        </w:rPr>
        <w:t>公开招考</w:t>
      </w:r>
      <w:r w:rsidRPr="002B2B34">
        <w:rPr>
          <w:rFonts w:hint="eastAsia"/>
          <w:kern w:val="0"/>
        </w:rPr>
        <w:t>博士生招生</w:t>
      </w:r>
      <w:r>
        <w:rPr>
          <w:rFonts w:hint="eastAsia"/>
          <w:kern w:val="0"/>
        </w:rPr>
        <w:t>实施</w:t>
      </w:r>
      <w:r w:rsidRPr="002B2B34">
        <w:rPr>
          <w:rFonts w:hint="eastAsia"/>
          <w:kern w:val="0"/>
        </w:rPr>
        <w:t>办法</w:t>
      </w:r>
    </w:p>
    <w:p w:rsidR="00D53E0C" w:rsidRPr="00876348" w:rsidRDefault="00D53E0C" w:rsidP="00D53E0C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清华大学航天航空学院201</w:t>
      </w:r>
      <w:r w:rsidR="00045785">
        <w:rPr>
          <w:rFonts w:ascii="宋体" w:eastAsia="宋体" w:hAnsi="宋体" w:cs="宋体" w:hint="eastAsia"/>
          <w:kern w:val="0"/>
          <w:sz w:val="24"/>
          <w:szCs w:val="20"/>
        </w:rPr>
        <w:t>6</w:t>
      </w: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年统考博士研究生招生实行“申请</w:t>
      </w:r>
      <w:r w:rsidRPr="0044084E">
        <w:rPr>
          <w:rFonts w:ascii="宋体" w:eastAsia="宋体" w:hAnsi="宋体" w:cs="宋体" w:hint="eastAsia"/>
          <w:kern w:val="0"/>
          <w:sz w:val="24"/>
          <w:szCs w:val="20"/>
        </w:rPr>
        <w:softHyphen/>
        <w:t>―考核”制，符合《清华大学大学201</w:t>
      </w:r>
      <w:r w:rsidR="00045785">
        <w:rPr>
          <w:rFonts w:ascii="宋体" w:eastAsia="宋体" w:hAnsi="宋体" w:cs="宋体" w:hint="eastAsia"/>
          <w:kern w:val="0"/>
          <w:sz w:val="24"/>
          <w:szCs w:val="20"/>
        </w:rPr>
        <w:t>6</w:t>
      </w: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年招收攻读博士学位研究生简章》上规定的报考条件的考生需提交能证明本人英语能力、科研能力和综合素质的相关材料</w:t>
      </w:r>
      <w:r w:rsidR="00E772C3">
        <w:rPr>
          <w:rFonts w:ascii="宋体" w:eastAsia="宋体" w:hAnsi="宋体" w:cs="宋体" w:hint="eastAsia"/>
          <w:kern w:val="0"/>
          <w:sz w:val="24"/>
          <w:szCs w:val="20"/>
        </w:rPr>
        <w:t>。</w:t>
      </w: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依据考生</w:t>
      </w:r>
      <w:r w:rsidRPr="00876348">
        <w:rPr>
          <w:rFonts w:ascii="宋体" w:eastAsia="宋体" w:hAnsi="宋体" w:cs="宋体" w:hint="eastAsia"/>
          <w:kern w:val="0"/>
          <w:sz w:val="24"/>
          <w:szCs w:val="20"/>
        </w:rPr>
        <w:t>申请材料的综合评价结果，确定差额复试名单。</w:t>
      </w:r>
      <w:proofErr w:type="gramStart"/>
      <w:r w:rsidRPr="00876348">
        <w:rPr>
          <w:rFonts w:ascii="宋体" w:eastAsia="宋体" w:hAnsi="宋体" w:cs="宋体" w:hint="eastAsia"/>
          <w:kern w:val="0"/>
          <w:sz w:val="24"/>
          <w:szCs w:val="20"/>
        </w:rPr>
        <w:t>应届与</w:t>
      </w:r>
      <w:proofErr w:type="gramEnd"/>
      <w:r w:rsidRPr="00876348">
        <w:rPr>
          <w:rFonts w:ascii="宋体" w:eastAsia="宋体" w:hAnsi="宋体" w:cs="宋体" w:hint="eastAsia"/>
          <w:kern w:val="0"/>
          <w:sz w:val="24"/>
          <w:szCs w:val="20"/>
        </w:rPr>
        <w:t>往届硕士毕业生按照本实施办法进行申请和</w:t>
      </w:r>
      <w:r w:rsidR="00E772C3">
        <w:rPr>
          <w:rFonts w:ascii="宋体" w:eastAsia="宋体" w:hAnsi="宋体" w:cs="宋体" w:hint="eastAsia"/>
          <w:kern w:val="0"/>
          <w:sz w:val="24"/>
          <w:szCs w:val="20"/>
        </w:rPr>
        <w:t>材料审</w:t>
      </w:r>
      <w:r w:rsidRPr="00876348">
        <w:rPr>
          <w:rFonts w:ascii="宋体" w:eastAsia="宋体" w:hAnsi="宋体" w:cs="宋体" w:hint="eastAsia"/>
          <w:kern w:val="0"/>
          <w:sz w:val="24"/>
          <w:szCs w:val="20"/>
        </w:rPr>
        <w:t>核，</w:t>
      </w:r>
      <w:r w:rsidR="00E772C3">
        <w:rPr>
          <w:rFonts w:ascii="宋体" w:eastAsia="宋体" w:hAnsi="宋体" w:cs="宋体" w:hint="eastAsia"/>
          <w:kern w:val="0"/>
          <w:sz w:val="24"/>
          <w:szCs w:val="20"/>
        </w:rPr>
        <w:t>复试在</w:t>
      </w:r>
      <w:r w:rsidRPr="00876348">
        <w:rPr>
          <w:rFonts w:ascii="宋体" w:eastAsia="宋体" w:hAnsi="宋体" w:cs="宋体" w:hint="eastAsia"/>
          <w:kern w:val="0"/>
          <w:sz w:val="24"/>
          <w:szCs w:val="20"/>
        </w:rPr>
        <w:t>201</w:t>
      </w:r>
      <w:r w:rsidR="00045785">
        <w:rPr>
          <w:rFonts w:ascii="宋体" w:eastAsia="宋体" w:hAnsi="宋体" w:cs="宋体" w:hint="eastAsia"/>
          <w:kern w:val="0"/>
          <w:sz w:val="24"/>
          <w:szCs w:val="20"/>
        </w:rPr>
        <w:t>5</w:t>
      </w:r>
      <w:r w:rsidRPr="00876348">
        <w:rPr>
          <w:rFonts w:ascii="宋体" w:eastAsia="宋体" w:hAnsi="宋体" w:cs="宋体" w:hint="eastAsia"/>
          <w:kern w:val="0"/>
          <w:sz w:val="24"/>
          <w:szCs w:val="20"/>
        </w:rPr>
        <w:t>年9月进行。强军计划及少数民族骨干计划考生考核在201</w:t>
      </w:r>
      <w:r w:rsidR="00045785">
        <w:rPr>
          <w:rFonts w:ascii="宋体" w:eastAsia="宋体" w:hAnsi="宋体" w:cs="宋体" w:hint="eastAsia"/>
          <w:kern w:val="0"/>
          <w:sz w:val="24"/>
          <w:szCs w:val="20"/>
        </w:rPr>
        <w:t>6</w:t>
      </w:r>
      <w:r w:rsidRPr="00876348">
        <w:rPr>
          <w:rFonts w:ascii="宋体" w:eastAsia="宋体" w:hAnsi="宋体" w:cs="宋体" w:hint="eastAsia"/>
          <w:kern w:val="0"/>
          <w:sz w:val="24"/>
          <w:szCs w:val="20"/>
        </w:rPr>
        <w:t>年3月按照</w:t>
      </w:r>
      <w:r w:rsidRPr="00876348">
        <w:rPr>
          <w:rFonts w:ascii="宋体" w:hAnsi="宋体" w:hint="eastAsia"/>
          <w:sz w:val="24"/>
        </w:rPr>
        <w:t>“基础外语+综合考试”方式进行</w:t>
      </w:r>
      <w:r w:rsidRPr="00876348">
        <w:rPr>
          <w:rFonts w:ascii="宋体" w:eastAsia="宋体" w:hAnsi="宋体" w:cs="宋体" w:hint="eastAsia"/>
          <w:kern w:val="0"/>
          <w:sz w:val="24"/>
          <w:szCs w:val="20"/>
        </w:rPr>
        <w:t>。外校应届本科毕业生按照《清华大学201</w:t>
      </w:r>
      <w:r w:rsidR="00045785">
        <w:rPr>
          <w:rFonts w:ascii="宋体" w:eastAsia="宋体" w:hAnsi="宋体" w:cs="宋体" w:hint="eastAsia"/>
          <w:kern w:val="0"/>
          <w:sz w:val="24"/>
          <w:szCs w:val="20"/>
        </w:rPr>
        <w:t>6</w:t>
      </w:r>
      <w:r w:rsidRPr="00876348">
        <w:rPr>
          <w:rFonts w:ascii="宋体" w:eastAsia="宋体" w:hAnsi="宋体" w:cs="宋体" w:hint="eastAsia"/>
          <w:kern w:val="0"/>
          <w:sz w:val="24"/>
          <w:szCs w:val="20"/>
        </w:rPr>
        <w:t>年接收外校推荐免试攻读博士（硕士）学位研究生的有关要求》进行申请和考核。</w:t>
      </w:r>
    </w:p>
    <w:p w:rsidR="00D53E0C" w:rsidRPr="00163938" w:rsidRDefault="00D53E0C" w:rsidP="00163938">
      <w:pPr>
        <w:pStyle w:val="a6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eastAsia="宋体" w:hAnsi="宋体" w:cs="宋体"/>
          <w:b/>
          <w:kern w:val="0"/>
          <w:sz w:val="24"/>
        </w:rPr>
      </w:pPr>
      <w:r w:rsidRPr="00163938">
        <w:rPr>
          <w:rFonts w:ascii="宋体" w:eastAsia="宋体" w:hAnsi="宋体" w:cs="宋体" w:hint="eastAsia"/>
          <w:b/>
          <w:kern w:val="0"/>
          <w:sz w:val="24"/>
        </w:rPr>
        <w:t>申请提交材料</w:t>
      </w:r>
    </w:p>
    <w:p w:rsidR="00163938" w:rsidRPr="00163938" w:rsidRDefault="00931423" w:rsidP="00163938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36"/>
          <w:szCs w:val="24"/>
        </w:rPr>
      </w:pPr>
      <w:r>
        <w:rPr>
          <w:rFonts w:ascii="宋体" w:hAnsi="宋体" w:cs="宋体" w:hint="eastAsia"/>
          <w:kern w:val="0"/>
          <w:sz w:val="24"/>
          <w:szCs w:val="20"/>
        </w:rPr>
        <w:t>8</w:t>
      </w:r>
      <w:r w:rsidR="00163938" w:rsidRPr="00163938">
        <w:rPr>
          <w:rFonts w:ascii="宋体" w:hAnsi="宋体" w:cs="宋体" w:hint="eastAsia"/>
          <w:kern w:val="0"/>
          <w:sz w:val="24"/>
          <w:szCs w:val="20"/>
        </w:rPr>
        <w:t>月</w:t>
      </w:r>
      <w:r>
        <w:rPr>
          <w:rFonts w:ascii="宋体" w:hAnsi="宋体" w:cs="宋体" w:hint="eastAsia"/>
          <w:kern w:val="0"/>
          <w:sz w:val="24"/>
          <w:szCs w:val="20"/>
        </w:rPr>
        <w:t>28</w:t>
      </w:r>
      <w:r w:rsidR="00163938" w:rsidRPr="00163938">
        <w:rPr>
          <w:rFonts w:ascii="宋体" w:hAnsi="宋体" w:cs="宋体" w:hint="eastAsia"/>
          <w:kern w:val="0"/>
          <w:sz w:val="24"/>
          <w:szCs w:val="20"/>
        </w:rPr>
        <w:t>日9：00-9月</w:t>
      </w:r>
      <w:r>
        <w:rPr>
          <w:rFonts w:ascii="宋体" w:hAnsi="宋体" w:cs="宋体" w:hint="eastAsia"/>
          <w:kern w:val="0"/>
          <w:sz w:val="24"/>
          <w:szCs w:val="20"/>
        </w:rPr>
        <w:t>10</w:t>
      </w:r>
      <w:r w:rsidR="00163938" w:rsidRPr="00163938">
        <w:rPr>
          <w:rFonts w:ascii="宋体" w:hAnsi="宋体" w:cs="宋体" w:hint="eastAsia"/>
          <w:kern w:val="0"/>
          <w:sz w:val="24"/>
          <w:szCs w:val="20"/>
        </w:rPr>
        <w:t>日16：00登录yz.tsinghua.edu.cn按相关要求完成网上报名手续并在规定时间提交以下书面材料。</w:t>
      </w:r>
    </w:p>
    <w:p w:rsidR="00D53E0C" w:rsidRPr="00876348" w:rsidRDefault="00D53E0C" w:rsidP="00D53E0C">
      <w:pPr>
        <w:widowControl/>
        <w:snapToGrid w:val="0"/>
        <w:spacing w:line="360" w:lineRule="auto"/>
        <w:ind w:left="420" w:firstLine="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6348">
        <w:rPr>
          <w:rFonts w:ascii="宋体" w:eastAsia="宋体" w:hAnsi="宋体" w:cs="宋体" w:hint="eastAsia"/>
          <w:kern w:val="0"/>
          <w:sz w:val="24"/>
          <w:szCs w:val="20"/>
        </w:rPr>
        <w:t>1.</w:t>
      </w:r>
      <w:r w:rsidRPr="00876348">
        <w:rPr>
          <w:rFonts w:ascii="Times New Roman" w:eastAsia="宋体" w:hAnsi="Times New Roman" w:cs="Times New Roman" w:hint="eastAsia"/>
          <w:kern w:val="0"/>
          <w:sz w:val="24"/>
          <w:szCs w:val="24"/>
        </w:rPr>
        <w:t>清华大学</w:t>
      </w:r>
      <w:r w:rsidRPr="00876348">
        <w:rPr>
          <w:rFonts w:ascii="Times New Roman" w:eastAsia="宋体" w:hAnsi="Times New Roman" w:cs="Times New Roman" w:hint="eastAsia"/>
          <w:kern w:val="0"/>
          <w:sz w:val="24"/>
          <w:szCs w:val="24"/>
        </w:rPr>
        <w:t>201</w:t>
      </w:r>
      <w:r w:rsidR="00A27B13">
        <w:rPr>
          <w:rFonts w:ascii="Times New Roman" w:eastAsia="宋体" w:hAnsi="Times New Roman" w:cs="Times New Roman" w:hint="eastAsia"/>
          <w:kern w:val="0"/>
          <w:sz w:val="24"/>
          <w:szCs w:val="24"/>
        </w:rPr>
        <w:t>6</w:t>
      </w:r>
      <w:r w:rsidRPr="00876348">
        <w:rPr>
          <w:rFonts w:ascii="Times New Roman" w:eastAsia="宋体" w:hAnsi="Times New Roman" w:cs="Times New Roman" w:hint="eastAsia"/>
          <w:kern w:val="0"/>
          <w:sz w:val="24"/>
          <w:szCs w:val="24"/>
        </w:rPr>
        <w:t>年报考攻读博士学位研究生登记表（网上报名后打印）；</w:t>
      </w:r>
    </w:p>
    <w:p w:rsidR="00D53E0C" w:rsidRPr="0044084E" w:rsidRDefault="00D53E0C" w:rsidP="00D53E0C">
      <w:pPr>
        <w:widowControl/>
        <w:snapToGrid w:val="0"/>
        <w:spacing w:line="360" w:lineRule="auto"/>
        <w:ind w:left="420" w:firstLine="6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2.</w:t>
      </w:r>
      <w:r>
        <w:rPr>
          <w:rFonts w:ascii="宋体" w:eastAsia="宋体" w:hAnsi="宋体" w:cs="宋体" w:hint="eastAsia"/>
          <w:kern w:val="0"/>
          <w:sz w:val="24"/>
          <w:szCs w:val="20"/>
        </w:rPr>
        <w:t>本科、</w:t>
      </w: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硕士研究生期间学业成绩单（须授课单位盖章）；</w:t>
      </w:r>
    </w:p>
    <w:p w:rsidR="00D53E0C" w:rsidRPr="0044084E" w:rsidRDefault="00D53E0C" w:rsidP="00D53E0C">
      <w:pPr>
        <w:widowControl/>
        <w:snapToGrid w:val="0"/>
        <w:spacing w:line="360" w:lineRule="auto"/>
        <w:ind w:left="420" w:firstLine="6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3.硕士研究生毕业证书、学位证书复印件</w:t>
      </w:r>
      <w:r>
        <w:rPr>
          <w:rFonts w:ascii="宋体" w:eastAsia="宋体" w:hAnsi="宋体" w:cs="宋体" w:hint="eastAsia"/>
          <w:kern w:val="0"/>
          <w:sz w:val="24"/>
          <w:szCs w:val="20"/>
        </w:rPr>
        <w:t>（应届生不用提交此材料）</w:t>
      </w: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；</w:t>
      </w:r>
    </w:p>
    <w:p w:rsidR="00D53E0C" w:rsidRPr="0044084E" w:rsidRDefault="00D53E0C" w:rsidP="00D53E0C">
      <w:pPr>
        <w:widowControl/>
        <w:snapToGrid w:val="0"/>
        <w:spacing w:line="360" w:lineRule="auto"/>
        <w:ind w:left="420" w:firstLine="6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4.硕士学位论文全文（往届生）或论文主要结果和详细摘要（应届生）；</w:t>
      </w:r>
    </w:p>
    <w:p w:rsidR="00D53E0C" w:rsidRPr="0044084E" w:rsidRDefault="00D53E0C" w:rsidP="00D53E0C">
      <w:pPr>
        <w:widowControl/>
        <w:snapToGrid w:val="0"/>
        <w:spacing w:line="360" w:lineRule="auto"/>
        <w:ind w:left="420" w:firstLine="6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5.根据招生专业目录上拟报考导师的研究方向，撰写一份拟攻读博士学位的科学研究计划书（必须和导师联系后撰写，且不少于2000字）；</w:t>
      </w:r>
    </w:p>
    <w:p w:rsidR="00D53E0C" w:rsidRPr="0044084E" w:rsidRDefault="00D53E0C" w:rsidP="00D53E0C">
      <w:pPr>
        <w:widowControl/>
        <w:snapToGrid w:val="0"/>
        <w:spacing w:line="360" w:lineRule="auto"/>
        <w:ind w:left="420" w:firstLine="6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6.全国大学英语四、六级证书或其它证明英语水平的考试成绩单复印件；</w:t>
      </w:r>
    </w:p>
    <w:p w:rsidR="00D53E0C" w:rsidRDefault="00D53E0C" w:rsidP="00D53E0C">
      <w:pPr>
        <w:widowControl/>
        <w:snapToGrid w:val="0"/>
        <w:spacing w:line="360" w:lineRule="auto"/>
        <w:ind w:left="420" w:firstLine="6"/>
        <w:jc w:val="left"/>
        <w:rPr>
          <w:rFonts w:ascii="宋体" w:eastAsia="宋体" w:hAnsi="宋体" w:cs="宋体"/>
          <w:kern w:val="0"/>
          <w:sz w:val="24"/>
          <w:szCs w:val="20"/>
        </w:rPr>
      </w:pP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7.两封与报考专业相关的副教授(或相当职称)及以上专家的推荐信；</w:t>
      </w:r>
    </w:p>
    <w:p w:rsidR="00D53E0C" w:rsidRPr="0044084E" w:rsidRDefault="00D53E0C" w:rsidP="00D53E0C">
      <w:pPr>
        <w:widowControl/>
        <w:snapToGrid w:val="0"/>
        <w:spacing w:line="360" w:lineRule="auto"/>
        <w:ind w:left="420" w:firstLine="6"/>
        <w:jc w:val="left"/>
        <w:rPr>
          <w:rFonts w:ascii="宋体" w:eastAsia="宋体" w:hAnsi="宋体" w:cs="宋体"/>
          <w:kern w:val="0"/>
          <w:sz w:val="36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0"/>
        </w:rPr>
        <w:t>8</w:t>
      </w: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.其</w:t>
      </w:r>
      <w:r w:rsidR="00E772C3">
        <w:rPr>
          <w:rFonts w:ascii="宋体" w:eastAsia="宋体" w:hAnsi="宋体" w:cs="宋体" w:hint="eastAsia"/>
          <w:kern w:val="0"/>
          <w:sz w:val="24"/>
          <w:szCs w:val="20"/>
        </w:rPr>
        <w:t>它</w:t>
      </w: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能证明科研水平和能力的材料，包括发表论文、专利或论文正式录用函的复印件，获奖证书复印件、硕士以来个人学习和工作简历等。</w:t>
      </w:r>
    </w:p>
    <w:p w:rsidR="00D53E0C" w:rsidRPr="0044084E" w:rsidRDefault="00D53E0C" w:rsidP="00D53E0C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44084E">
        <w:rPr>
          <w:rFonts w:ascii="宋体" w:eastAsia="宋体" w:hAnsi="宋体" w:cs="宋体" w:hint="eastAsia"/>
          <w:b/>
          <w:kern w:val="0"/>
          <w:sz w:val="24"/>
        </w:rPr>
        <w:t>（二）申请材料递交方式</w:t>
      </w:r>
    </w:p>
    <w:p w:rsidR="00D53E0C" w:rsidRPr="0044084E" w:rsidRDefault="00D53E0C" w:rsidP="00D53E0C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以上材料在</w:t>
      </w:r>
      <w:r>
        <w:rPr>
          <w:rFonts w:ascii="宋体" w:eastAsia="宋体" w:hAnsi="宋体" w:cs="宋体" w:hint="eastAsia"/>
          <w:kern w:val="0"/>
          <w:sz w:val="24"/>
          <w:szCs w:val="20"/>
        </w:rPr>
        <w:t>201</w:t>
      </w:r>
      <w:r w:rsidR="00151A1C">
        <w:rPr>
          <w:rFonts w:ascii="宋体" w:eastAsia="宋体" w:hAnsi="宋体" w:cs="宋体" w:hint="eastAsia"/>
          <w:kern w:val="0"/>
          <w:sz w:val="24"/>
          <w:szCs w:val="20"/>
        </w:rPr>
        <w:t>5</w:t>
      </w:r>
      <w:r>
        <w:rPr>
          <w:rFonts w:ascii="宋体" w:eastAsia="宋体" w:hAnsi="宋体" w:cs="宋体" w:hint="eastAsia"/>
          <w:kern w:val="0"/>
          <w:sz w:val="24"/>
          <w:szCs w:val="20"/>
        </w:rPr>
        <w:t>年</w:t>
      </w: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9月</w:t>
      </w:r>
      <w:r w:rsidR="00111DA7">
        <w:rPr>
          <w:rFonts w:ascii="宋体" w:eastAsia="宋体" w:hAnsi="宋体" w:cs="宋体" w:hint="eastAsia"/>
          <w:kern w:val="0"/>
          <w:sz w:val="24"/>
          <w:szCs w:val="20"/>
        </w:rPr>
        <w:t>10</w:t>
      </w: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日前通过以下任一方式递交：</w:t>
      </w:r>
    </w:p>
    <w:p w:rsidR="00D53E0C" w:rsidRPr="0044084E" w:rsidRDefault="00D53E0C" w:rsidP="00D53E0C">
      <w:pPr>
        <w:widowControl/>
        <w:snapToGrid w:val="0"/>
        <w:spacing w:line="360" w:lineRule="auto"/>
        <w:ind w:left="400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1．邮寄到：北京市海淀区清华大学航天航空学院</w:t>
      </w:r>
      <w:r>
        <w:rPr>
          <w:rFonts w:ascii="宋体" w:eastAsia="宋体" w:hAnsi="宋体" w:cs="宋体" w:hint="eastAsia"/>
          <w:kern w:val="0"/>
          <w:sz w:val="24"/>
          <w:szCs w:val="20"/>
        </w:rPr>
        <w:t>教学</w:t>
      </w: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办公室（邮编：100084）2．直接递交到：北京市海淀区清华大学</w:t>
      </w:r>
      <w:proofErr w:type="gramStart"/>
      <w:r w:rsidR="00217B3B">
        <w:rPr>
          <w:rFonts w:ascii="宋体" w:eastAsia="宋体" w:hAnsi="宋体" w:cs="宋体" w:hint="eastAsia"/>
          <w:kern w:val="0"/>
          <w:sz w:val="24"/>
          <w:szCs w:val="20"/>
        </w:rPr>
        <w:t>蒙民伟科技</w:t>
      </w:r>
      <w:proofErr w:type="gramEnd"/>
      <w:r w:rsidR="00217B3B">
        <w:rPr>
          <w:rFonts w:ascii="宋体" w:eastAsia="宋体" w:hAnsi="宋体" w:cs="宋体" w:hint="eastAsia"/>
          <w:kern w:val="0"/>
          <w:sz w:val="24"/>
          <w:szCs w:val="20"/>
        </w:rPr>
        <w:t>大楼北楼407</w:t>
      </w:r>
      <w:r w:rsidR="000D01D8">
        <w:rPr>
          <w:rFonts w:ascii="宋体" w:eastAsia="宋体" w:hAnsi="宋体" w:cs="宋体" w:hint="eastAsia"/>
          <w:kern w:val="0"/>
          <w:sz w:val="24"/>
          <w:szCs w:val="20"/>
        </w:rPr>
        <w:t>室</w:t>
      </w: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，航天航空学院</w:t>
      </w:r>
      <w:r>
        <w:rPr>
          <w:rFonts w:ascii="宋体" w:eastAsia="宋体" w:hAnsi="宋体" w:cs="宋体" w:hint="eastAsia"/>
          <w:kern w:val="0"/>
          <w:sz w:val="24"/>
          <w:szCs w:val="20"/>
        </w:rPr>
        <w:t>教学</w:t>
      </w: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办公室</w:t>
      </w:r>
      <w:r w:rsidR="00217B3B">
        <w:rPr>
          <w:rFonts w:ascii="宋体" w:eastAsia="宋体" w:hAnsi="宋体" w:cs="宋体" w:hint="eastAsia"/>
          <w:kern w:val="0"/>
          <w:sz w:val="24"/>
          <w:szCs w:val="20"/>
        </w:rPr>
        <w:t>，电话</w:t>
      </w:r>
      <w:r w:rsidR="007D3CF4">
        <w:rPr>
          <w:rFonts w:ascii="宋体" w:eastAsia="宋体" w:hAnsi="宋体" w:cs="宋体" w:hint="eastAsia"/>
          <w:kern w:val="0"/>
          <w:sz w:val="24"/>
          <w:szCs w:val="20"/>
        </w:rPr>
        <w:t>01062789565</w:t>
      </w:r>
      <w:r w:rsidR="000D01D8">
        <w:rPr>
          <w:rFonts w:ascii="宋体" w:eastAsia="宋体" w:hAnsi="宋体" w:cs="宋体" w:hint="eastAsia"/>
          <w:kern w:val="0"/>
          <w:sz w:val="24"/>
          <w:szCs w:val="20"/>
        </w:rPr>
        <w:t>。</w:t>
      </w:r>
    </w:p>
    <w:p w:rsidR="00D53E0C" w:rsidRPr="0044084E" w:rsidRDefault="00D53E0C" w:rsidP="00D53E0C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44084E">
        <w:rPr>
          <w:rFonts w:ascii="宋体" w:eastAsia="宋体" w:hAnsi="宋体" w:cs="宋体" w:hint="eastAsia"/>
          <w:kern w:val="0"/>
          <w:sz w:val="24"/>
          <w:szCs w:val="20"/>
        </w:rPr>
        <w:lastRenderedPageBreak/>
        <w:t xml:space="preserve">注：① </w:t>
      </w:r>
      <w:proofErr w:type="gramStart"/>
      <w:r w:rsidRPr="0044084E">
        <w:rPr>
          <w:rFonts w:ascii="宋体" w:eastAsia="宋体" w:hAnsi="宋体" w:cs="宋体" w:hint="eastAsia"/>
          <w:kern w:val="0"/>
          <w:sz w:val="24"/>
          <w:szCs w:val="20"/>
        </w:rPr>
        <w:t>若申请</w:t>
      </w:r>
      <w:proofErr w:type="gramEnd"/>
      <w:r w:rsidRPr="0044084E">
        <w:rPr>
          <w:rFonts w:ascii="宋体" w:eastAsia="宋体" w:hAnsi="宋体" w:cs="宋体" w:hint="eastAsia"/>
          <w:kern w:val="0"/>
          <w:sz w:val="24"/>
          <w:szCs w:val="20"/>
        </w:rPr>
        <w:t>材料不全，申请将不予受理；</w:t>
      </w:r>
    </w:p>
    <w:p w:rsidR="00D53E0C" w:rsidRPr="0044084E" w:rsidRDefault="00D53E0C" w:rsidP="00D53E0C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② 请尽可能提供详细材料，供面试专家和招生小组评分使用；</w:t>
      </w:r>
    </w:p>
    <w:p w:rsidR="00D53E0C" w:rsidRPr="0044084E" w:rsidRDefault="00D53E0C" w:rsidP="00D53E0C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③ 面试时需提供所提交申请材料原件，以供查验。一旦发现造假行为，将取消其面试资格、录取资格或学籍。</w:t>
      </w:r>
    </w:p>
    <w:p w:rsidR="00D53E0C" w:rsidRPr="0044084E" w:rsidRDefault="00D53E0C" w:rsidP="00D53E0C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44084E">
        <w:rPr>
          <w:rFonts w:ascii="宋体" w:eastAsia="宋体" w:hAnsi="宋体" w:cs="宋体" w:hint="eastAsia"/>
          <w:b/>
          <w:kern w:val="0"/>
          <w:sz w:val="24"/>
        </w:rPr>
        <w:t>（三）</w:t>
      </w:r>
      <w:r>
        <w:rPr>
          <w:rFonts w:ascii="宋体" w:eastAsia="宋体" w:hAnsi="宋体" w:cs="宋体" w:hint="eastAsia"/>
          <w:b/>
          <w:kern w:val="0"/>
          <w:sz w:val="24"/>
        </w:rPr>
        <w:t>材料审核及确定综合考核名单办法</w:t>
      </w:r>
    </w:p>
    <w:p w:rsidR="00D53E0C" w:rsidRPr="0044084E" w:rsidRDefault="007C416E" w:rsidP="00D53E0C">
      <w:pPr>
        <w:widowControl/>
        <w:snapToGrid w:val="0"/>
        <w:spacing w:line="360" w:lineRule="auto"/>
        <w:ind w:leftChars="-2" w:left="-4" w:firstLine="420"/>
        <w:jc w:val="left"/>
        <w:rPr>
          <w:rFonts w:ascii="宋体" w:eastAsia="宋体" w:hAnsi="宋体" w:cs="宋体"/>
          <w:kern w:val="0"/>
          <w:sz w:val="36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0"/>
        </w:rPr>
        <w:t>院</w:t>
      </w:r>
      <w:r w:rsidR="00D53E0C">
        <w:rPr>
          <w:rFonts w:ascii="宋体" w:eastAsia="宋体" w:hAnsi="宋体" w:cs="宋体" w:hint="eastAsia"/>
          <w:kern w:val="0"/>
          <w:sz w:val="24"/>
          <w:szCs w:val="20"/>
        </w:rPr>
        <w:t>各系/所/中心</w:t>
      </w:r>
      <w:r w:rsidR="00D53E0C" w:rsidRPr="00876348">
        <w:rPr>
          <w:rFonts w:ascii="宋体" w:eastAsia="宋体" w:hAnsi="宋体" w:cs="宋体" w:hint="eastAsia"/>
          <w:kern w:val="0"/>
          <w:sz w:val="24"/>
          <w:szCs w:val="20"/>
        </w:rPr>
        <w:t>组织</w:t>
      </w:r>
      <w:r w:rsidR="00D53E0C">
        <w:rPr>
          <w:rFonts w:ascii="宋体" w:eastAsia="宋体" w:hAnsi="宋体" w:cs="宋体" w:hint="eastAsia"/>
          <w:kern w:val="0"/>
          <w:sz w:val="24"/>
          <w:szCs w:val="20"/>
        </w:rPr>
        <w:t>五名副教授以上</w:t>
      </w:r>
      <w:r w:rsidR="00D53E0C" w:rsidRPr="00876348">
        <w:rPr>
          <w:rFonts w:ascii="宋体" w:eastAsia="宋体" w:hAnsi="宋体" w:cs="宋体" w:hint="eastAsia"/>
          <w:kern w:val="0"/>
          <w:sz w:val="24"/>
          <w:szCs w:val="20"/>
        </w:rPr>
        <w:t>专家</w:t>
      </w:r>
      <w:r w:rsidR="00D53E0C">
        <w:rPr>
          <w:rFonts w:ascii="宋体" w:eastAsia="宋体" w:hAnsi="宋体" w:cs="宋体" w:hint="eastAsia"/>
          <w:kern w:val="0"/>
          <w:sz w:val="24"/>
          <w:szCs w:val="20"/>
        </w:rPr>
        <w:t>进行材料审核，根据《</w:t>
      </w:r>
      <w:r w:rsidR="00D53E0C" w:rsidRPr="00D53E0C">
        <w:rPr>
          <w:rFonts w:ascii="宋体" w:eastAsia="宋体" w:hAnsi="宋体" w:cs="宋体" w:hint="eastAsia"/>
          <w:kern w:val="0"/>
          <w:sz w:val="24"/>
          <w:szCs w:val="20"/>
        </w:rPr>
        <w:t>清华大学航天航空学院公开招考博士生初审评分表</w:t>
      </w:r>
      <w:r w:rsidR="00D53E0C">
        <w:rPr>
          <w:rFonts w:ascii="宋体" w:eastAsia="宋体" w:hAnsi="宋体" w:cs="宋体" w:hint="eastAsia"/>
          <w:kern w:val="0"/>
          <w:sz w:val="24"/>
          <w:szCs w:val="20"/>
        </w:rPr>
        <w:t>》</w:t>
      </w:r>
      <w:r w:rsidR="00D53E0C" w:rsidRPr="00876348">
        <w:rPr>
          <w:rFonts w:ascii="宋体" w:eastAsia="宋体" w:hAnsi="宋体" w:cs="宋体" w:hint="eastAsia"/>
          <w:kern w:val="0"/>
          <w:sz w:val="24"/>
          <w:szCs w:val="20"/>
        </w:rPr>
        <w:t>，</w:t>
      </w:r>
      <w:r w:rsidR="00D53E0C" w:rsidRPr="00D53E0C">
        <w:rPr>
          <w:rFonts w:ascii="宋体" w:eastAsia="宋体" w:hAnsi="宋体" w:cs="宋体" w:hint="eastAsia"/>
          <w:kern w:val="0"/>
          <w:sz w:val="24"/>
          <w:szCs w:val="20"/>
        </w:rPr>
        <w:t>每位专家独立对学生的理论基础、科研能力、研究成果、科研计划、综合素质等打分</w:t>
      </w:r>
      <w:r w:rsidR="00D53E0C">
        <w:rPr>
          <w:rFonts w:ascii="宋体" w:eastAsia="宋体" w:hAnsi="宋体" w:cs="宋体" w:hint="eastAsia"/>
          <w:kern w:val="0"/>
          <w:sz w:val="24"/>
          <w:szCs w:val="20"/>
        </w:rPr>
        <w:t>，去掉最高分及最低分进行算术平均，根据平均分排序，按照拟招收统考博士生名额的150%-300%</w:t>
      </w:r>
      <w:r w:rsidR="00D53E0C" w:rsidRPr="00D53E0C">
        <w:rPr>
          <w:rFonts w:ascii="宋体" w:eastAsia="宋体" w:hAnsi="宋体" w:cs="宋体" w:hint="eastAsia"/>
          <w:kern w:val="0"/>
          <w:sz w:val="24"/>
          <w:szCs w:val="20"/>
        </w:rPr>
        <w:t>确定进入</w:t>
      </w:r>
      <w:r w:rsidR="00D53E0C">
        <w:rPr>
          <w:rFonts w:ascii="宋体" w:eastAsia="宋体" w:hAnsi="宋体" w:cs="宋体" w:hint="eastAsia"/>
          <w:kern w:val="0"/>
          <w:sz w:val="24"/>
          <w:szCs w:val="20"/>
        </w:rPr>
        <w:t>综合</w:t>
      </w:r>
      <w:r w:rsidR="00D53E0C" w:rsidRPr="00D53E0C">
        <w:rPr>
          <w:rFonts w:ascii="宋体" w:eastAsia="宋体" w:hAnsi="宋体" w:cs="宋体" w:hint="eastAsia"/>
          <w:kern w:val="0"/>
          <w:sz w:val="24"/>
          <w:szCs w:val="20"/>
        </w:rPr>
        <w:t>考核环节的学生名单。</w:t>
      </w:r>
    </w:p>
    <w:p w:rsidR="00D53E0C" w:rsidRPr="0044084E" w:rsidRDefault="00D53E0C" w:rsidP="00D53E0C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36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（四）综合考核及</w:t>
      </w:r>
      <w:r w:rsidRPr="0044084E">
        <w:rPr>
          <w:rFonts w:ascii="宋体" w:eastAsia="宋体" w:hAnsi="宋体" w:cs="宋体" w:hint="eastAsia"/>
          <w:b/>
          <w:kern w:val="0"/>
          <w:sz w:val="24"/>
        </w:rPr>
        <w:t>录取</w:t>
      </w:r>
      <w:r>
        <w:rPr>
          <w:rFonts w:ascii="宋体" w:eastAsia="宋体" w:hAnsi="宋体" w:cs="宋体" w:hint="eastAsia"/>
          <w:b/>
          <w:kern w:val="0"/>
          <w:sz w:val="24"/>
        </w:rPr>
        <w:t>办法</w:t>
      </w:r>
    </w:p>
    <w:p w:rsidR="00D53E0C" w:rsidRPr="0044084E" w:rsidRDefault="00155385" w:rsidP="00D53E0C">
      <w:pPr>
        <w:widowControl/>
        <w:snapToGrid w:val="0"/>
        <w:spacing w:line="360" w:lineRule="auto"/>
        <w:ind w:firstLineChars="166" w:firstLine="398"/>
        <w:jc w:val="left"/>
        <w:rPr>
          <w:rFonts w:ascii="宋体" w:eastAsia="宋体" w:hAnsi="宋体" w:cs="宋体"/>
          <w:kern w:val="0"/>
          <w:sz w:val="36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0"/>
        </w:rPr>
        <w:t>院</w:t>
      </w:r>
      <w:r w:rsidR="00D53E0C">
        <w:rPr>
          <w:rFonts w:ascii="宋体" w:eastAsia="宋体" w:hAnsi="宋体" w:cs="宋体" w:hint="eastAsia"/>
          <w:kern w:val="0"/>
          <w:sz w:val="24"/>
          <w:szCs w:val="20"/>
        </w:rPr>
        <w:t>各系/所/中心</w:t>
      </w:r>
      <w:r w:rsidR="00D53E0C" w:rsidRPr="00876348">
        <w:rPr>
          <w:rFonts w:ascii="宋体" w:eastAsia="宋体" w:hAnsi="宋体" w:cs="宋体" w:hint="eastAsia"/>
          <w:kern w:val="0"/>
          <w:sz w:val="24"/>
          <w:szCs w:val="20"/>
        </w:rPr>
        <w:t>组织</w:t>
      </w:r>
      <w:r w:rsidR="00D53E0C">
        <w:rPr>
          <w:rFonts w:ascii="宋体" w:eastAsia="宋体" w:hAnsi="宋体" w:cs="宋体" w:hint="eastAsia"/>
          <w:kern w:val="0"/>
          <w:sz w:val="24"/>
          <w:szCs w:val="20"/>
        </w:rPr>
        <w:t>五名副教授以上</w:t>
      </w:r>
      <w:r w:rsidR="00D53E0C" w:rsidRPr="00876348">
        <w:rPr>
          <w:rFonts w:ascii="宋体" w:eastAsia="宋体" w:hAnsi="宋体" w:cs="宋体" w:hint="eastAsia"/>
          <w:kern w:val="0"/>
          <w:sz w:val="24"/>
          <w:szCs w:val="20"/>
        </w:rPr>
        <w:t>专家</w:t>
      </w:r>
      <w:r w:rsidR="00D53E0C">
        <w:rPr>
          <w:rFonts w:ascii="宋体" w:eastAsia="宋体" w:hAnsi="宋体" w:cs="宋体" w:hint="eastAsia"/>
          <w:kern w:val="0"/>
          <w:sz w:val="24"/>
          <w:szCs w:val="20"/>
        </w:rPr>
        <w:t>组成</w:t>
      </w:r>
      <w:r w:rsidR="00D53E0C" w:rsidRPr="0044084E">
        <w:rPr>
          <w:rFonts w:ascii="宋体" w:eastAsia="宋体" w:hAnsi="宋体" w:cs="宋体" w:hint="eastAsia"/>
          <w:kern w:val="0"/>
          <w:sz w:val="24"/>
          <w:szCs w:val="20"/>
        </w:rPr>
        <w:t>考核小组</w:t>
      </w:r>
      <w:r>
        <w:rPr>
          <w:rFonts w:ascii="宋体" w:eastAsia="宋体" w:hAnsi="宋体" w:cs="宋体" w:hint="eastAsia"/>
          <w:kern w:val="0"/>
          <w:sz w:val="24"/>
          <w:szCs w:val="20"/>
        </w:rPr>
        <w:t>，</w:t>
      </w:r>
      <w:r w:rsidR="00D53E0C" w:rsidRPr="0044084E">
        <w:rPr>
          <w:rFonts w:ascii="宋体" w:eastAsia="宋体" w:hAnsi="宋体" w:cs="宋体" w:hint="eastAsia"/>
          <w:kern w:val="0"/>
          <w:sz w:val="24"/>
          <w:szCs w:val="20"/>
        </w:rPr>
        <w:t>每位考生考核时间不少于1小时</w:t>
      </w:r>
      <w:r>
        <w:rPr>
          <w:rFonts w:ascii="宋体" w:eastAsia="宋体" w:hAnsi="宋体" w:cs="宋体" w:hint="eastAsia"/>
          <w:kern w:val="0"/>
          <w:sz w:val="24"/>
          <w:szCs w:val="20"/>
        </w:rPr>
        <w:t>，</w:t>
      </w:r>
      <w:r w:rsidR="000A20FB">
        <w:rPr>
          <w:rFonts w:ascii="宋体" w:eastAsia="宋体" w:hAnsi="宋体" w:cs="宋体" w:hint="eastAsia"/>
          <w:kern w:val="0"/>
          <w:sz w:val="24"/>
          <w:szCs w:val="20"/>
        </w:rPr>
        <w:t>除考核英语水平外还需进行面试，</w:t>
      </w:r>
      <w:r w:rsidR="00D53E0C" w:rsidRPr="0044084E">
        <w:rPr>
          <w:rFonts w:ascii="宋体" w:eastAsia="宋体" w:hAnsi="宋体" w:cs="宋体" w:hint="eastAsia"/>
          <w:kern w:val="0"/>
          <w:sz w:val="24"/>
          <w:szCs w:val="20"/>
        </w:rPr>
        <w:t>考核内容</w:t>
      </w:r>
      <w:r w:rsidR="000A20FB">
        <w:rPr>
          <w:rFonts w:ascii="宋体" w:eastAsia="宋体" w:hAnsi="宋体" w:cs="宋体" w:hint="eastAsia"/>
          <w:kern w:val="0"/>
          <w:sz w:val="24"/>
          <w:szCs w:val="20"/>
        </w:rPr>
        <w:t>为</w:t>
      </w:r>
      <w:r w:rsidR="00D53E0C" w:rsidRPr="0044084E">
        <w:rPr>
          <w:rFonts w:ascii="宋体" w:eastAsia="宋体" w:hAnsi="宋体" w:cs="宋体" w:hint="eastAsia"/>
          <w:kern w:val="0"/>
          <w:sz w:val="24"/>
          <w:szCs w:val="20"/>
        </w:rPr>
        <w:t>专业知识、</w:t>
      </w:r>
      <w:r w:rsidR="000A20FB">
        <w:rPr>
          <w:rFonts w:ascii="宋体" w:eastAsia="宋体" w:hAnsi="宋体" w:cs="宋体" w:hint="eastAsia"/>
          <w:kern w:val="0"/>
          <w:sz w:val="24"/>
          <w:szCs w:val="20"/>
        </w:rPr>
        <w:t>对所从事学科前沿了解程度、创新意识、逻辑思维能力、语言表达能力、</w:t>
      </w:r>
      <w:r w:rsidR="00D53E0C" w:rsidRPr="0044084E">
        <w:rPr>
          <w:rFonts w:ascii="宋体" w:eastAsia="宋体" w:hAnsi="宋体" w:cs="宋体" w:hint="eastAsia"/>
          <w:kern w:val="0"/>
          <w:sz w:val="24"/>
          <w:szCs w:val="20"/>
        </w:rPr>
        <w:t>科研能力、学术潜力等</w:t>
      </w:r>
      <w:r w:rsidR="000A20FB">
        <w:rPr>
          <w:rFonts w:ascii="宋体" w:eastAsia="宋体" w:hAnsi="宋体" w:cs="宋体" w:hint="eastAsia"/>
          <w:kern w:val="0"/>
          <w:sz w:val="24"/>
          <w:szCs w:val="20"/>
        </w:rPr>
        <w:t>。</w:t>
      </w:r>
      <w:r w:rsidR="00D53E0C" w:rsidRPr="0044084E">
        <w:rPr>
          <w:rFonts w:ascii="宋体" w:eastAsia="宋体" w:hAnsi="宋体" w:cs="宋体" w:hint="eastAsia"/>
          <w:kern w:val="0"/>
          <w:sz w:val="24"/>
          <w:szCs w:val="20"/>
        </w:rPr>
        <w:t>每位考核专家根据考核情况</w:t>
      </w:r>
      <w:r w:rsidR="006E23F0">
        <w:rPr>
          <w:rFonts w:ascii="宋体" w:eastAsia="宋体" w:hAnsi="宋体" w:cs="宋体" w:hint="eastAsia"/>
          <w:kern w:val="0"/>
          <w:sz w:val="24"/>
          <w:szCs w:val="20"/>
        </w:rPr>
        <w:t>填写《清华大学博士生入学考试面试评分表》，</w:t>
      </w:r>
      <w:r w:rsidR="00D53E0C" w:rsidRPr="0044084E">
        <w:rPr>
          <w:rFonts w:ascii="宋体" w:eastAsia="宋体" w:hAnsi="宋体" w:cs="宋体" w:hint="eastAsia"/>
          <w:kern w:val="0"/>
          <w:sz w:val="24"/>
          <w:szCs w:val="20"/>
        </w:rPr>
        <w:t>对每位考生进行无记名打分</w:t>
      </w:r>
      <w:r>
        <w:rPr>
          <w:rFonts w:ascii="宋体" w:eastAsia="宋体" w:hAnsi="宋体" w:cs="宋体" w:hint="eastAsia"/>
          <w:kern w:val="0"/>
          <w:sz w:val="24"/>
          <w:szCs w:val="20"/>
        </w:rPr>
        <w:t>，</w:t>
      </w:r>
      <w:r w:rsidRPr="00155385">
        <w:rPr>
          <w:rFonts w:ascii="宋体" w:eastAsia="宋体" w:hAnsi="宋体" w:cs="宋体" w:hint="eastAsia"/>
          <w:kern w:val="0"/>
          <w:sz w:val="24"/>
          <w:szCs w:val="20"/>
        </w:rPr>
        <w:t>去掉最高分及最低分进行算术平均</w:t>
      </w:r>
      <w:r w:rsidR="00D53E0C" w:rsidRPr="0044084E">
        <w:rPr>
          <w:rFonts w:ascii="宋体" w:eastAsia="宋体" w:hAnsi="宋体" w:cs="宋体" w:hint="eastAsia"/>
          <w:kern w:val="0"/>
          <w:sz w:val="24"/>
          <w:szCs w:val="20"/>
        </w:rPr>
        <w:t>。院研究生招生工作</w:t>
      </w:r>
      <w:r w:rsidR="00D53E0C">
        <w:rPr>
          <w:rFonts w:ascii="宋体" w:eastAsia="宋体" w:hAnsi="宋体" w:cs="宋体" w:hint="eastAsia"/>
          <w:kern w:val="0"/>
          <w:sz w:val="24"/>
          <w:szCs w:val="20"/>
        </w:rPr>
        <w:t>领导</w:t>
      </w:r>
      <w:r w:rsidR="00D53E0C" w:rsidRPr="0044084E">
        <w:rPr>
          <w:rFonts w:ascii="宋体" w:eastAsia="宋体" w:hAnsi="宋体" w:cs="宋体" w:hint="eastAsia"/>
          <w:kern w:val="0"/>
          <w:sz w:val="24"/>
          <w:szCs w:val="20"/>
        </w:rPr>
        <w:t>小组根据考生</w:t>
      </w:r>
      <w:r>
        <w:rPr>
          <w:rFonts w:ascii="宋体" w:eastAsia="宋体" w:hAnsi="宋体" w:cs="宋体" w:hint="eastAsia"/>
          <w:kern w:val="0"/>
          <w:sz w:val="24"/>
          <w:szCs w:val="20"/>
        </w:rPr>
        <w:t>平均分</w:t>
      </w:r>
      <w:r w:rsidR="00D53E0C" w:rsidRPr="0044084E">
        <w:rPr>
          <w:rFonts w:ascii="宋体" w:eastAsia="宋体" w:hAnsi="宋体" w:cs="宋体" w:hint="eastAsia"/>
          <w:kern w:val="0"/>
          <w:sz w:val="24"/>
          <w:szCs w:val="20"/>
        </w:rPr>
        <w:t>排</w:t>
      </w:r>
      <w:r>
        <w:rPr>
          <w:rFonts w:ascii="宋体" w:eastAsia="宋体" w:hAnsi="宋体" w:cs="宋体" w:hint="eastAsia"/>
          <w:kern w:val="0"/>
          <w:sz w:val="24"/>
          <w:szCs w:val="20"/>
        </w:rPr>
        <w:t>序</w:t>
      </w:r>
      <w:r w:rsidR="00D53E0C" w:rsidRPr="0044084E">
        <w:rPr>
          <w:rFonts w:ascii="宋体" w:eastAsia="宋体" w:hAnsi="宋体" w:cs="宋体" w:hint="eastAsia"/>
          <w:kern w:val="0"/>
          <w:sz w:val="24"/>
          <w:szCs w:val="20"/>
        </w:rPr>
        <w:t>，并结合当年招生名额</w:t>
      </w:r>
      <w:r>
        <w:rPr>
          <w:rFonts w:ascii="宋体" w:eastAsia="宋体" w:hAnsi="宋体" w:cs="宋体" w:hint="eastAsia"/>
          <w:kern w:val="0"/>
          <w:sz w:val="24"/>
          <w:szCs w:val="20"/>
        </w:rPr>
        <w:t>分配方案</w:t>
      </w:r>
      <w:r w:rsidR="00D53E0C" w:rsidRPr="0044084E">
        <w:rPr>
          <w:rFonts w:ascii="宋体" w:eastAsia="宋体" w:hAnsi="宋体" w:cs="宋体" w:hint="eastAsia"/>
          <w:kern w:val="0"/>
          <w:sz w:val="24"/>
          <w:szCs w:val="20"/>
        </w:rPr>
        <w:t>确定</w:t>
      </w:r>
      <w:r w:rsidR="00DB78F2">
        <w:rPr>
          <w:rFonts w:ascii="宋体" w:eastAsia="宋体" w:hAnsi="宋体" w:cs="宋体" w:hint="eastAsia"/>
          <w:kern w:val="0"/>
          <w:sz w:val="24"/>
          <w:szCs w:val="20"/>
        </w:rPr>
        <w:t>拟</w:t>
      </w:r>
      <w:r w:rsidR="00D53E0C" w:rsidRPr="0044084E">
        <w:rPr>
          <w:rFonts w:ascii="宋体" w:eastAsia="宋体" w:hAnsi="宋体" w:cs="宋体" w:hint="eastAsia"/>
          <w:kern w:val="0"/>
          <w:sz w:val="24"/>
          <w:szCs w:val="20"/>
        </w:rPr>
        <w:t>录取人员名单</w:t>
      </w:r>
      <w:r>
        <w:rPr>
          <w:rFonts w:ascii="宋体" w:eastAsia="宋体" w:hAnsi="宋体" w:cs="宋体" w:hint="eastAsia"/>
          <w:kern w:val="0"/>
          <w:sz w:val="24"/>
          <w:szCs w:val="20"/>
        </w:rPr>
        <w:t>。拟录取结果</w:t>
      </w:r>
      <w:r w:rsidR="00D53E0C" w:rsidRPr="0044084E">
        <w:rPr>
          <w:rFonts w:ascii="宋体" w:eastAsia="宋体" w:hAnsi="宋体" w:cs="宋体" w:hint="eastAsia"/>
          <w:kern w:val="0"/>
          <w:sz w:val="24"/>
          <w:szCs w:val="20"/>
        </w:rPr>
        <w:t>进行网上公示，</w:t>
      </w:r>
      <w:r>
        <w:rPr>
          <w:rFonts w:ascii="宋体" w:eastAsia="宋体" w:hAnsi="宋体" w:cs="宋体" w:hint="eastAsia"/>
          <w:kern w:val="0"/>
          <w:sz w:val="24"/>
          <w:szCs w:val="20"/>
        </w:rPr>
        <w:t>各招生环节确认无误后，</w:t>
      </w:r>
      <w:r w:rsidR="00D53E0C" w:rsidRPr="0044084E">
        <w:rPr>
          <w:rFonts w:ascii="宋体" w:eastAsia="宋体" w:hAnsi="宋体" w:cs="宋体" w:hint="eastAsia"/>
          <w:kern w:val="0"/>
          <w:sz w:val="24"/>
          <w:szCs w:val="20"/>
        </w:rPr>
        <w:t>最终由清华大学研究生院发放正式录取通知书。</w:t>
      </w:r>
    </w:p>
    <w:p w:rsidR="00D53E0C" w:rsidRDefault="00D53E0C" w:rsidP="00D53E0C">
      <w:pPr>
        <w:widowControl/>
        <w:spacing w:line="360" w:lineRule="auto"/>
        <w:ind w:left="540"/>
        <w:jc w:val="left"/>
        <w:rPr>
          <w:rFonts w:ascii="宋体" w:eastAsia="宋体" w:hAnsi="宋体" w:cs="宋体"/>
          <w:kern w:val="0"/>
          <w:sz w:val="24"/>
          <w:szCs w:val="20"/>
        </w:rPr>
      </w:pPr>
    </w:p>
    <w:p w:rsidR="00D53E0C" w:rsidRDefault="00D53E0C" w:rsidP="00D53E0C">
      <w:pPr>
        <w:widowControl/>
        <w:spacing w:line="360" w:lineRule="auto"/>
        <w:ind w:left="540"/>
        <w:jc w:val="left"/>
        <w:rPr>
          <w:rFonts w:ascii="宋体" w:eastAsia="宋体" w:hAnsi="宋体" w:cs="宋体"/>
          <w:kern w:val="0"/>
          <w:sz w:val="36"/>
          <w:szCs w:val="24"/>
        </w:rPr>
      </w:pP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本办法</w:t>
      </w:r>
      <w:r>
        <w:rPr>
          <w:rFonts w:ascii="宋体" w:eastAsia="宋体" w:hAnsi="宋体" w:cs="宋体" w:hint="eastAsia"/>
          <w:kern w:val="0"/>
          <w:sz w:val="24"/>
          <w:szCs w:val="20"/>
        </w:rPr>
        <w:t>由</w:t>
      </w: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清华大学航天航空学院</w:t>
      </w:r>
      <w:r>
        <w:rPr>
          <w:rFonts w:ascii="宋体" w:eastAsia="宋体" w:hAnsi="宋体" w:cs="宋体" w:hint="eastAsia"/>
          <w:kern w:val="0"/>
          <w:sz w:val="24"/>
          <w:szCs w:val="20"/>
        </w:rPr>
        <w:t>负责解释</w:t>
      </w:r>
      <w:r w:rsidRPr="0044084E">
        <w:rPr>
          <w:rFonts w:ascii="宋体" w:eastAsia="宋体" w:hAnsi="宋体" w:cs="宋体" w:hint="eastAsia"/>
          <w:kern w:val="0"/>
          <w:sz w:val="24"/>
          <w:szCs w:val="20"/>
        </w:rPr>
        <w:t>。</w:t>
      </w:r>
    </w:p>
    <w:p w:rsidR="00D53E0C" w:rsidRDefault="00D53E0C" w:rsidP="00D53E0C">
      <w:pPr>
        <w:widowControl/>
        <w:spacing w:line="360" w:lineRule="auto"/>
        <w:ind w:left="540"/>
        <w:jc w:val="left"/>
        <w:rPr>
          <w:rFonts w:ascii="宋体" w:eastAsia="宋体" w:hAnsi="宋体" w:cs="宋体"/>
          <w:kern w:val="0"/>
          <w:sz w:val="36"/>
          <w:szCs w:val="24"/>
        </w:rPr>
      </w:pPr>
    </w:p>
    <w:p w:rsidR="00D53E0C" w:rsidRDefault="00D53E0C" w:rsidP="00D53E0C">
      <w:pPr>
        <w:widowControl/>
        <w:spacing w:line="360" w:lineRule="auto"/>
        <w:ind w:left="540"/>
        <w:jc w:val="left"/>
        <w:rPr>
          <w:rFonts w:ascii="宋体" w:eastAsia="宋体" w:hAnsi="宋体" w:cs="宋体"/>
          <w:kern w:val="0"/>
          <w:sz w:val="36"/>
          <w:szCs w:val="24"/>
        </w:rPr>
      </w:pPr>
    </w:p>
    <w:p w:rsidR="00D53E0C" w:rsidRPr="00FC24D9" w:rsidRDefault="00D53E0C" w:rsidP="00D53E0C">
      <w:pPr>
        <w:widowControl/>
        <w:spacing w:line="360" w:lineRule="auto"/>
        <w:ind w:left="54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C24D9">
        <w:rPr>
          <w:rFonts w:ascii="宋体" w:eastAsia="宋体" w:hAnsi="宋体" w:cs="宋体" w:hint="eastAsia"/>
          <w:kern w:val="0"/>
          <w:sz w:val="24"/>
          <w:szCs w:val="24"/>
        </w:rPr>
        <w:t>清华大学航天航空学院研究生招生工作领导小组</w:t>
      </w:r>
    </w:p>
    <w:p w:rsidR="00D53E0C" w:rsidRDefault="00D53E0C" w:rsidP="00D53E0C">
      <w:pPr>
        <w:widowControl/>
        <w:spacing w:line="360" w:lineRule="auto"/>
        <w:ind w:left="54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C24D9">
        <w:rPr>
          <w:rFonts w:ascii="宋体" w:eastAsia="宋体" w:hAnsi="宋体" w:cs="宋体"/>
          <w:kern w:val="0"/>
          <w:sz w:val="24"/>
          <w:szCs w:val="24"/>
        </w:rPr>
        <w:t>201</w:t>
      </w:r>
      <w:r w:rsidR="00DB0F58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FC24D9">
        <w:rPr>
          <w:rFonts w:ascii="宋体" w:eastAsia="宋体" w:hAnsi="宋体" w:cs="宋体"/>
          <w:kern w:val="0"/>
          <w:sz w:val="24"/>
          <w:szCs w:val="24"/>
        </w:rPr>
        <w:t>年</w:t>
      </w:r>
      <w:r w:rsidR="00DB0F58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FC24D9">
        <w:rPr>
          <w:rFonts w:ascii="宋体" w:eastAsia="宋体" w:hAnsi="宋体" w:cs="宋体"/>
          <w:kern w:val="0"/>
          <w:sz w:val="24"/>
          <w:szCs w:val="24"/>
        </w:rPr>
        <w:t>月</w:t>
      </w:r>
      <w:r w:rsidR="00FE75B3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FC24D9">
        <w:rPr>
          <w:rFonts w:ascii="宋体" w:eastAsia="宋体" w:hAnsi="宋体" w:cs="宋体"/>
          <w:kern w:val="0"/>
          <w:sz w:val="24"/>
          <w:szCs w:val="24"/>
        </w:rPr>
        <w:t>日</w:t>
      </w:r>
    </w:p>
    <w:p w:rsidR="00D53E0C" w:rsidRDefault="00D53E0C" w:rsidP="00D53E0C">
      <w:pPr>
        <w:widowControl/>
        <w:spacing w:line="360" w:lineRule="auto"/>
        <w:ind w:left="54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D53E0C" w:rsidRPr="00D53E0C" w:rsidRDefault="00D53E0C">
      <w:bookmarkStart w:id="0" w:name="_GoBack"/>
      <w:bookmarkEnd w:id="0"/>
    </w:p>
    <w:sectPr w:rsidR="00D53E0C" w:rsidRPr="00D53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FF" w:rsidRDefault="006D2BFF" w:rsidP="00AB3425">
      <w:r>
        <w:separator/>
      </w:r>
    </w:p>
  </w:endnote>
  <w:endnote w:type="continuationSeparator" w:id="0">
    <w:p w:rsidR="006D2BFF" w:rsidRDefault="006D2BFF" w:rsidP="00AB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FF" w:rsidRDefault="006D2BFF" w:rsidP="00AB3425">
      <w:r>
        <w:separator/>
      </w:r>
    </w:p>
  </w:footnote>
  <w:footnote w:type="continuationSeparator" w:id="0">
    <w:p w:rsidR="006D2BFF" w:rsidRDefault="006D2BFF" w:rsidP="00AB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5A7B"/>
    <w:multiLevelType w:val="hybridMultilevel"/>
    <w:tmpl w:val="C9404510"/>
    <w:lvl w:ilvl="0" w:tplc="8698FF4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0C"/>
    <w:rsid w:val="000009FE"/>
    <w:rsid w:val="0000117D"/>
    <w:rsid w:val="00007DAE"/>
    <w:rsid w:val="00014842"/>
    <w:rsid w:val="000219CA"/>
    <w:rsid w:val="000270F4"/>
    <w:rsid w:val="000304A3"/>
    <w:rsid w:val="00045785"/>
    <w:rsid w:val="00045A0F"/>
    <w:rsid w:val="000607B8"/>
    <w:rsid w:val="00062BA2"/>
    <w:rsid w:val="0007015E"/>
    <w:rsid w:val="0007082C"/>
    <w:rsid w:val="000709CF"/>
    <w:rsid w:val="0007369D"/>
    <w:rsid w:val="00073E07"/>
    <w:rsid w:val="00083910"/>
    <w:rsid w:val="0008413C"/>
    <w:rsid w:val="000A1B4E"/>
    <w:rsid w:val="000A20FB"/>
    <w:rsid w:val="000B1DBA"/>
    <w:rsid w:val="000C33E1"/>
    <w:rsid w:val="000C4446"/>
    <w:rsid w:val="000D01D8"/>
    <w:rsid w:val="000D3F63"/>
    <w:rsid w:val="000D72BF"/>
    <w:rsid w:val="000E2CB8"/>
    <w:rsid w:val="000E5F3F"/>
    <w:rsid w:val="000E6BA0"/>
    <w:rsid w:val="000E7EAB"/>
    <w:rsid w:val="000F3324"/>
    <w:rsid w:val="000F7FA9"/>
    <w:rsid w:val="001012C2"/>
    <w:rsid w:val="00110562"/>
    <w:rsid w:val="00111DA7"/>
    <w:rsid w:val="0012164C"/>
    <w:rsid w:val="00125608"/>
    <w:rsid w:val="0012722B"/>
    <w:rsid w:val="00127454"/>
    <w:rsid w:val="00127DB5"/>
    <w:rsid w:val="00136E74"/>
    <w:rsid w:val="00151A1C"/>
    <w:rsid w:val="00155385"/>
    <w:rsid w:val="00155EE0"/>
    <w:rsid w:val="00156471"/>
    <w:rsid w:val="00163938"/>
    <w:rsid w:val="00165127"/>
    <w:rsid w:val="00177666"/>
    <w:rsid w:val="001776D7"/>
    <w:rsid w:val="001854EC"/>
    <w:rsid w:val="00187F78"/>
    <w:rsid w:val="001918A9"/>
    <w:rsid w:val="00194C0F"/>
    <w:rsid w:val="001A1A3F"/>
    <w:rsid w:val="001B4112"/>
    <w:rsid w:val="001F602E"/>
    <w:rsid w:val="0020067F"/>
    <w:rsid w:val="00215029"/>
    <w:rsid w:val="00215327"/>
    <w:rsid w:val="0021650F"/>
    <w:rsid w:val="00217B3B"/>
    <w:rsid w:val="00222902"/>
    <w:rsid w:val="00222BD6"/>
    <w:rsid w:val="002241B8"/>
    <w:rsid w:val="002275DE"/>
    <w:rsid w:val="00230947"/>
    <w:rsid w:val="00245F6C"/>
    <w:rsid w:val="0027375D"/>
    <w:rsid w:val="00286C70"/>
    <w:rsid w:val="002928C3"/>
    <w:rsid w:val="00294765"/>
    <w:rsid w:val="002A4C35"/>
    <w:rsid w:val="002B60EC"/>
    <w:rsid w:val="002B7B99"/>
    <w:rsid w:val="002C23FB"/>
    <w:rsid w:val="002C27F7"/>
    <w:rsid w:val="002D287A"/>
    <w:rsid w:val="002D6C38"/>
    <w:rsid w:val="002E42E4"/>
    <w:rsid w:val="002F0FAB"/>
    <w:rsid w:val="002F1CEB"/>
    <w:rsid w:val="002F36BC"/>
    <w:rsid w:val="00313CAE"/>
    <w:rsid w:val="003413FD"/>
    <w:rsid w:val="00344A4E"/>
    <w:rsid w:val="003605B4"/>
    <w:rsid w:val="00364633"/>
    <w:rsid w:val="00365AE6"/>
    <w:rsid w:val="003667A4"/>
    <w:rsid w:val="00372674"/>
    <w:rsid w:val="00374584"/>
    <w:rsid w:val="00382672"/>
    <w:rsid w:val="0039433B"/>
    <w:rsid w:val="003B086C"/>
    <w:rsid w:val="003C06DE"/>
    <w:rsid w:val="003C3D08"/>
    <w:rsid w:val="003D33D4"/>
    <w:rsid w:val="003D6641"/>
    <w:rsid w:val="003E0642"/>
    <w:rsid w:val="003E5A49"/>
    <w:rsid w:val="003E6108"/>
    <w:rsid w:val="003F45C5"/>
    <w:rsid w:val="003F6439"/>
    <w:rsid w:val="00401D43"/>
    <w:rsid w:val="004030DD"/>
    <w:rsid w:val="00406251"/>
    <w:rsid w:val="004127F6"/>
    <w:rsid w:val="00425BAB"/>
    <w:rsid w:val="00433288"/>
    <w:rsid w:val="00433B03"/>
    <w:rsid w:val="00440C34"/>
    <w:rsid w:val="0044131A"/>
    <w:rsid w:val="00445CCD"/>
    <w:rsid w:val="00452F74"/>
    <w:rsid w:val="00472945"/>
    <w:rsid w:val="00476E03"/>
    <w:rsid w:val="00482ACC"/>
    <w:rsid w:val="00484C51"/>
    <w:rsid w:val="00484E3C"/>
    <w:rsid w:val="00485D48"/>
    <w:rsid w:val="004901FA"/>
    <w:rsid w:val="00496171"/>
    <w:rsid w:val="004B67AC"/>
    <w:rsid w:val="004D46FF"/>
    <w:rsid w:val="004D5930"/>
    <w:rsid w:val="004D7397"/>
    <w:rsid w:val="004D75CD"/>
    <w:rsid w:val="004E07C9"/>
    <w:rsid w:val="004E5A4A"/>
    <w:rsid w:val="004E70D5"/>
    <w:rsid w:val="004F71E3"/>
    <w:rsid w:val="005029EB"/>
    <w:rsid w:val="005122D7"/>
    <w:rsid w:val="00516FE9"/>
    <w:rsid w:val="0052065E"/>
    <w:rsid w:val="005207F5"/>
    <w:rsid w:val="005216E0"/>
    <w:rsid w:val="005219F6"/>
    <w:rsid w:val="00526388"/>
    <w:rsid w:val="00547161"/>
    <w:rsid w:val="005529FB"/>
    <w:rsid w:val="00554D79"/>
    <w:rsid w:val="00565ACF"/>
    <w:rsid w:val="00570933"/>
    <w:rsid w:val="00574038"/>
    <w:rsid w:val="00576EFF"/>
    <w:rsid w:val="00581791"/>
    <w:rsid w:val="00586103"/>
    <w:rsid w:val="00586EE9"/>
    <w:rsid w:val="005A1F65"/>
    <w:rsid w:val="005A2F69"/>
    <w:rsid w:val="005A3471"/>
    <w:rsid w:val="005A67AB"/>
    <w:rsid w:val="005B1540"/>
    <w:rsid w:val="005B249A"/>
    <w:rsid w:val="005B4520"/>
    <w:rsid w:val="005B47D5"/>
    <w:rsid w:val="005B73B3"/>
    <w:rsid w:val="005C3F24"/>
    <w:rsid w:val="005D061D"/>
    <w:rsid w:val="005D2055"/>
    <w:rsid w:val="005D2CA1"/>
    <w:rsid w:val="005E2EC6"/>
    <w:rsid w:val="005E4DFB"/>
    <w:rsid w:val="006031F5"/>
    <w:rsid w:val="006142C1"/>
    <w:rsid w:val="0061484B"/>
    <w:rsid w:val="006159AB"/>
    <w:rsid w:val="006239DA"/>
    <w:rsid w:val="00625A66"/>
    <w:rsid w:val="00627028"/>
    <w:rsid w:val="00632581"/>
    <w:rsid w:val="0063566D"/>
    <w:rsid w:val="00635CD5"/>
    <w:rsid w:val="006362EC"/>
    <w:rsid w:val="0064482B"/>
    <w:rsid w:val="006501D3"/>
    <w:rsid w:val="00656D19"/>
    <w:rsid w:val="006622B9"/>
    <w:rsid w:val="00671B75"/>
    <w:rsid w:val="00673951"/>
    <w:rsid w:val="00675BFD"/>
    <w:rsid w:val="006767B3"/>
    <w:rsid w:val="00683972"/>
    <w:rsid w:val="00686259"/>
    <w:rsid w:val="006A2054"/>
    <w:rsid w:val="006A7169"/>
    <w:rsid w:val="006B2C04"/>
    <w:rsid w:val="006C1346"/>
    <w:rsid w:val="006C2EBB"/>
    <w:rsid w:val="006D11A2"/>
    <w:rsid w:val="006D2BFF"/>
    <w:rsid w:val="006D4126"/>
    <w:rsid w:val="006D77DF"/>
    <w:rsid w:val="006E0E05"/>
    <w:rsid w:val="006E23F0"/>
    <w:rsid w:val="006E62AA"/>
    <w:rsid w:val="006E73DD"/>
    <w:rsid w:val="006E7E93"/>
    <w:rsid w:val="006F350D"/>
    <w:rsid w:val="00706654"/>
    <w:rsid w:val="00710855"/>
    <w:rsid w:val="00736C1B"/>
    <w:rsid w:val="0074196B"/>
    <w:rsid w:val="00741B7C"/>
    <w:rsid w:val="00742D60"/>
    <w:rsid w:val="00743BE8"/>
    <w:rsid w:val="0074468F"/>
    <w:rsid w:val="00747725"/>
    <w:rsid w:val="00751A97"/>
    <w:rsid w:val="00752196"/>
    <w:rsid w:val="00755149"/>
    <w:rsid w:val="0075602F"/>
    <w:rsid w:val="00775E9E"/>
    <w:rsid w:val="007A1740"/>
    <w:rsid w:val="007A395D"/>
    <w:rsid w:val="007A5340"/>
    <w:rsid w:val="007B5A3B"/>
    <w:rsid w:val="007C0AC6"/>
    <w:rsid w:val="007C416E"/>
    <w:rsid w:val="007C783C"/>
    <w:rsid w:val="007D3CF4"/>
    <w:rsid w:val="007D5B30"/>
    <w:rsid w:val="007E568F"/>
    <w:rsid w:val="007E69E5"/>
    <w:rsid w:val="007F6ED5"/>
    <w:rsid w:val="0080167D"/>
    <w:rsid w:val="0080385B"/>
    <w:rsid w:val="00824885"/>
    <w:rsid w:val="00826392"/>
    <w:rsid w:val="00833819"/>
    <w:rsid w:val="00836E67"/>
    <w:rsid w:val="0084451B"/>
    <w:rsid w:val="0085417A"/>
    <w:rsid w:val="0086068A"/>
    <w:rsid w:val="00866E9C"/>
    <w:rsid w:val="00880E72"/>
    <w:rsid w:val="00881FCB"/>
    <w:rsid w:val="00887AF2"/>
    <w:rsid w:val="008A5BE1"/>
    <w:rsid w:val="008A6293"/>
    <w:rsid w:val="008B1522"/>
    <w:rsid w:val="008B2B08"/>
    <w:rsid w:val="008C154C"/>
    <w:rsid w:val="008C2D3B"/>
    <w:rsid w:val="008C57C1"/>
    <w:rsid w:val="008D0C68"/>
    <w:rsid w:val="008D5A5D"/>
    <w:rsid w:val="008E12C6"/>
    <w:rsid w:val="008E1400"/>
    <w:rsid w:val="008F2E91"/>
    <w:rsid w:val="008F35BE"/>
    <w:rsid w:val="008F3D20"/>
    <w:rsid w:val="008F5D78"/>
    <w:rsid w:val="00907F9C"/>
    <w:rsid w:val="009138A7"/>
    <w:rsid w:val="009202DC"/>
    <w:rsid w:val="00923F33"/>
    <w:rsid w:val="009255D7"/>
    <w:rsid w:val="00930B25"/>
    <w:rsid w:val="00931423"/>
    <w:rsid w:val="00932F1A"/>
    <w:rsid w:val="0093536F"/>
    <w:rsid w:val="00942FF0"/>
    <w:rsid w:val="00947B03"/>
    <w:rsid w:val="00963BC9"/>
    <w:rsid w:val="00974161"/>
    <w:rsid w:val="00974BF8"/>
    <w:rsid w:val="0097584F"/>
    <w:rsid w:val="009827BE"/>
    <w:rsid w:val="00987BDB"/>
    <w:rsid w:val="00990BC1"/>
    <w:rsid w:val="00991EA2"/>
    <w:rsid w:val="009C0DF6"/>
    <w:rsid w:val="009C63DE"/>
    <w:rsid w:val="009D69EA"/>
    <w:rsid w:val="009E2B8F"/>
    <w:rsid w:val="009F64DE"/>
    <w:rsid w:val="009F7A7D"/>
    <w:rsid w:val="00A06A80"/>
    <w:rsid w:val="00A24853"/>
    <w:rsid w:val="00A27B13"/>
    <w:rsid w:val="00A30D27"/>
    <w:rsid w:val="00A4322D"/>
    <w:rsid w:val="00A4643C"/>
    <w:rsid w:val="00A46774"/>
    <w:rsid w:val="00A51C21"/>
    <w:rsid w:val="00A523B1"/>
    <w:rsid w:val="00A62865"/>
    <w:rsid w:val="00A64A3A"/>
    <w:rsid w:val="00A67172"/>
    <w:rsid w:val="00A70416"/>
    <w:rsid w:val="00A720C2"/>
    <w:rsid w:val="00A755EE"/>
    <w:rsid w:val="00A83965"/>
    <w:rsid w:val="00A90446"/>
    <w:rsid w:val="00AA4C13"/>
    <w:rsid w:val="00AB3425"/>
    <w:rsid w:val="00AC78E0"/>
    <w:rsid w:val="00AD0359"/>
    <w:rsid w:val="00AD6FAF"/>
    <w:rsid w:val="00AE06A4"/>
    <w:rsid w:val="00AE328A"/>
    <w:rsid w:val="00AE5E62"/>
    <w:rsid w:val="00AE6949"/>
    <w:rsid w:val="00AF0472"/>
    <w:rsid w:val="00AF31D0"/>
    <w:rsid w:val="00AF43AB"/>
    <w:rsid w:val="00AF62D8"/>
    <w:rsid w:val="00AF65EE"/>
    <w:rsid w:val="00B354D1"/>
    <w:rsid w:val="00B47896"/>
    <w:rsid w:val="00B513A3"/>
    <w:rsid w:val="00B5507E"/>
    <w:rsid w:val="00B577A4"/>
    <w:rsid w:val="00B57E2E"/>
    <w:rsid w:val="00BB13AA"/>
    <w:rsid w:val="00BC35B4"/>
    <w:rsid w:val="00BD2065"/>
    <w:rsid w:val="00BD2366"/>
    <w:rsid w:val="00BD7435"/>
    <w:rsid w:val="00BE2E02"/>
    <w:rsid w:val="00BF4792"/>
    <w:rsid w:val="00C138A1"/>
    <w:rsid w:val="00C139A0"/>
    <w:rsid w:val="00C15606"/>
    <w:rsid w:val="00C16BF9"/>
    <w:rsid w:val="00C170F0"/>
    <w:rsid w:val="00C20994"/>
    <w:rsid w:val="00C20CA5"/>
    <w:rsid w:val="00C226B6"/>
    <w:rsid w:val="00C279F1"/>
    <w:rsid w:val="00C32FF8"/>
    <w:rsid w:val="00C3325A"/>
    <w:rsid w:val="00C626E4"/>
    <w:rsid w:val="00C64A73"/>
    <w:rsid w:val="00C84E33"/>
    <w:rsid w:val="00C87243"/>
    <w:rsid w:val="00CA04F1"/>
    <w:rsid w:val="00CA0E58"/>
    <w:rsid w:val="00CA5472"/>
    <w:rsid w:val="00CB239E"/>
    <w:rsid w:val="00CC0D16"/>
    <w:rsid w:val="00CD269A"/>
    <w:rsid w:val="00CE0015"/>
    <w:rsid w:val="00CE6E27"/>
    <w:rsid w:val="00D010B2"/>
    <w:rsid w:val="00D03763"/>
    <w:rsid w:val="00D177A8"/>
    <w:rsid w:val="00D301F7"/>
    <w:rsid w:val="00D36282"/>
    <w:rsid w:val="00D37CE9"/>
    <w:rsid w:val="00D53E0C"/>
    <w:rsid w:val="00D5505F"/>
    <w:rsid w:val="00D565A9"/>
    <w:rsid w:val="00D60B41"/>
    <w:rsid w:val="00D67AE3"/>
    <w:rsid w:val="00D73805"/>
    <w:rsid w:val="00D76042"/>
    <w:rsid w:val="00D83F4E"/>
    <w:rsid w:val="00D8658E"/>
    <w:rsid w:val="00D93F69"/>
    <w:rsid w:val="00D973C8"/>
    <w:rsid w:val="00DA1E1F"/>
    <w:rsid w:val="00DA4FBE"/>
    <w:rsid w:val="00DB0884"/>
    <w:rsid w:val="00DB0F58"/>
    <w:rsid w:val="00DB4238"/>
    <w:rsid w:val="00DB78F2"/>
    <w:rsid w:val="00DC1B88"/>
    <w:rsid w:val="00DE29A8"/>
    <w:rsid w:val="00DE5D87"/>
    <w:rsid w:val="00DF511A"/>
    <w:rsid w:val="00DF5265"/>
    <w:rsid w:val="00DF561C"/>
    <w:rsid w:val="00DF73E2"/>
    <w:rsid w:val="00E1102A"/>
    <w:rsid w:val="00E26E40"/>
    <w:rsid w:val="00E278EE"/>
    <w:rsid w:val="00E27AAA"/>
    <w:rsid w:val="00E37FAE"/>
    <w:rsid w:val="00E4672E"/>
    <w:rsid w:val="00E54E8F"/>
    <w:rsid w:val="00E61075"/>
    <w:rsid w:val="00E65C64"/>
    <w:rsid w:val="00E772C3"/>
    <w:rsid w:val="00E83D94"/>
    <w:rsid w:val="00E84FE6"/>
    <w:rsid w:val="00EA3395"/>
    <w:rsid w:val="00EB6BF2"/>
    <w:rsid w:val="00EB6D41"/>
    <w:rsid w:val="00EC28D9"/>
    <w:rsid w:val="00EC442C"/>
    <w:rsid w:val="00EE0AA5"/>
    <w:rsid w:val="00EE6F74"/>
    <w:rsid w:val="00EF2F0B"/>
    <w:rsid w:val="00EF7D05"/>
    <w:rsid w:val="00F0549A"/>
    <w:rsid w:val="00F05760"/>
    <w:rsid w:val="00F07274"/>
    <w:rsid w:val="00F15C8E"/>
    <w:rsid w:val="00F24F13"/>
    <w:rsid w:val="00F30D6F"/>
    <w:rsid w:val="00F43B67"/>
    <w:rsid w:val="00F479FD"/>
    <w:rsid w:val="00F519DA"/>
    <w:rsid w:val="00F5786F"/>
    <w:rsid w:val="00F66EC0"/>
    <w:rsid w:val="00F7305F"/>
    <w:rsid w:val="00FA085A"/>
    <w:rsid w:val="00FA1549"/>
    <w:rsid w:val="00FA5365"/>
    <w:rsid w:val="00FB01CA"/>
    <w:rsid w:val="00FB3990"/>
    <w:rsid w:val="00FC26BA"/>
    <w:rsid w:val="00FC6A9F"/>
    <w:rsid w:val="00FD3C9E"/>
    <w:rsid w:val="00FD7B44"/>
    <w:rsid w:val="00FE3963"/>
    <w:rsid w:val="00FE75B3"/>
    <w:rsid w:val="00FF0A10"/>
    <w:rsid w:val="00FF4903"/>
    <w:rsid w:val="00FF4E2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53E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53E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DB78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78F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3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34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B3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B3425"/>
    <w:rPr>
      <w:sz w:val="18"/>
      <w:szCs w:val="18"/>
    </w:rPr>
  </w:style>
  <w:style w:type="paragraph" w:styleId="a6">
    <w:name w:val="List Paragraph"/>
    <w:basedOn w:val="a"/>
    <w:uiPriority w:val="34"/>
    <w:qFormat/>
    <w:rsid w:val="00E772C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53E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53E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DB78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78F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3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34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B3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B3425"/>
    <w:rPr>
      <w:sz w:val="18"/>
      <w:szCs w:val="18"/>
    </w:rPr>
  </w:style>
  <w:style w:type="paragraph" w:styleId="a6">
    <w:name w:val="List Paragraph"/>
    <w:basedOn w:val="a"/>
    <w:uiPriority w:val="34"/>
    <w:qFormat/>
    <w:rsid w:val="00E772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pqrst</dc:creator>
  <cp:lastModifiedBy>Administrator</cp:lastModifiedBy>
  <cp:revision>16</cp:revision>
  <cp:lastPrinted>2015-07-13T01:08:00Z</cp:lastPrinted>
  <dcterms:created xsi:type="dcterms:W3CDTF">2015-07-08T05:10:00Z</dcterms:created>
  <dcterms:modified xsi:type="dcterms:W3CDTF">2015-07-13T01:08:00Z</dcterms:modified>
</cp:coreProperties>
</file>